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Wykaz  zamówień</w:t>
        <w:br w:type="textWrapping"/>
        <w:t xml:space="preserve">Załącznik nr 2 do Zapytania ofertowego nr 30/CK/2026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 odpowiedzi na Zapytanie ofertowe nr 30/CK/2026 na </w:t>
      </w:r>
      <w:r w:rsidDel="00000000" w:rsidR="00000000" w:rsidRPr="00000000">
        <w:rPr>
          <w:b w:val="1"/>
          <w:bCs w:val="1"/>
          <w:rtl w:val="0"/>
        </w:rPr>
        <w:t xml:space="preserve">usługę polegającą na organizacji i realizacji dwóch dwudniowych szkoleń w terminach: 13–14.04.2026 r. oraz 20–21.04.2026 r.,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przedstawiamy wykaz wykonanych zamówień:</w:t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1701"/>
        <w:gridCol w:w="2127"/>
        <w:gridCol w:w="1701"/>
        <w:gridCol w:w="2976"/>
        <w:tblGridChange w:id="0">
          <w:tblGrid>
            <w:gridCol w:w="567"/>
            <w:gridCol w:w="1701"/>
            <w:gridCol w:w="2127"/>
            <w:gridCol w:w="1701"/>
            <w:gridCol w:w="2976"/>
          </w:tblGrid>
        </w:tblGridChange>
      </w:tblGrid>
      <w:tr>
        <w:trPr>
          <w:cantSplit w:val="0"/>
          <w:trHeight w:val="1157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Przedmiot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Wartość zamówienia netto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Data wykonania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Podmiot na rzecz którego wykonano zamówienie</w:t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celu potwierdzenia niniejszego doświadczenia Wykonawca wraz z ofertą składa listy referencyjne lub inne dokumenty wystawione przez podmiot, na rzecz którego wykazane zamówienia były wykonywane, potwierdzające, że zrealizowane zamówienia zostały wykonane należycie.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…………..………………..                                ……………………………………………..</w:t>
      </w:r>
    </w:p>
    <w:p w:rsidR="00000000" w:rsidDel="00000000" w:rsidP="00000000" w:rsidRDefault="00000000" w:rsidRPr="00000000" w14:paraId="0000001B">
      <w:pPr>
        <w:ind w:left="4956" w:hanging="4956"/>
        <w:jc w:val="center"/>
        <w:rPr/>
      </w:pPr>
      <w:r w:rsidDel="00000000" w:rsidR="00000000" w:rsidRPr="00000000">
        <w:rPr>
          <w:rtl w:val="0"/>
        </w:rPr>
        <w:t xml:space="preserve">       Miejsce i data</w:t>
        <w:tab/>
        <w:t xml:space="preserve">(czytelny podpis osoby uprawnionej lub osób uprawnionych do reprezentowania Wykonawcy w dokumentach rejestrowych lub we właściwym upoważnieniu)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id="1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69" w:lineRule="auto"/>
    </w:pPr>
    <w:rPr>
      <w:rFonts w:ascii="Calibri" w:cs="Calibri" w:eastAsia="Calibri" w:hAnsi="Calibri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9">
    <w:name w:val="heading 9"/>
    <w:basedOn w:val="Normalny"/>
    <w:next w:val="Normalny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basedOn w:val="Normalny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link w:val="Nagwek1"/>
    <w:uiPriority w:val="9"/>
    <w:rsid w:val="001D1AD1"/>
    <w:rPr>
      <w:rFonts w:ascii="Arial" w:cs="Times New Roman" w:eastAsia="Times New Roman" w:hAnsi="Arial"/>
      <w:b w:val="1"/>
      <w:sz w:val="28"/>
      <w:szCs w:val="32"/>
    </w:rPr>
  </w:style>
  <w:style w:type="character" w:styleId="Nagwek2Znak" w:customStyle="1">
    <w:name w:val="Nagłówek 2 Znak"/>
    <w:basedOn w:val="Domylnaczcionkaakapitu"/>
    <w:link w:val="Nagwek2"/>
    <w:uiPriority w:val="9"/>
    <w:rsid w:val="00FF786F"/>
    <w:rPr>
      <w:rFonts w:ascii="Calibri Light" w:cs="Times New Roman" w:eastAsia="Times New Roman" w:hAnsi="Calibri Light"/>
      <w:b w:val="1"/>
      <w:bCs w:val="1"/>
      <w:i w:val="1"/>
      <w:iCs w:val="1"/>
      <w:sz w:val="28"/>
      <w:szCs w:val="28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basedOn w:val="Normalny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basedOn w:val="Normalny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basedOn w:val="Normalny"/>
    <w:next w:val="Normalny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basedOn w:val="Normalny"/>
    <w:next w:val="Normalny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basedOn w:val="Normalny"/>
    <w:next w:val="Normalny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basedOn w:val="Normalny"/>
    <w:next w:val="Normalny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link w:val="Ty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basedOn w:val="Normalny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basedOn w:val="Normalny"/>
    <w:next w:val="Normalny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1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mANljEfWZ3eDYSah3vY7pq9TTg==">CgMxLjA4AHIhMUk4WVpGZ3FYWXNUWHdwMlkwTmNZclRTOTVFbHpoMWV2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